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8C" w:rsidRDefault="00540300" w:rsidP="006E148C">
      <w:pPr>
        <w:jc w:val="center"/>
        <w:rPr>
          <w:rFonts w:cs="Guttman Hatzvi"/>
          <w:sz w:val="32"/>
          <w:szCs w:val="32"/>
        </w:rPr>
      </w:pPr>
      <w:r>
        <w:rPr>
          <w:rFonts w:cs="Guttman Hatzvi" w:hint="cs"/>
          <w:noProof/>
          <w:sz w:val="32"/>
          <w:szCs w:val="32"/>
          <w:rtl/>
        </w:rPr>
        <w:pict>
          <v:shapetype id="_x0000_t202" coordsize="21600,21600" o:spt="202" path="m,l,21600r21600,l21600,xe">
            <v:stroke joinstyle="miter"/>
            <v:path gradientshapeok="t" o:connecttype="rect"/>
          </v:shapetype>
          <v:shape id="_x0000_s1029" type="#_x0000_t202" style="position:absolute;left:0;text-align:left;margin-left:-62.2pt;margin-top:-13.15pt;width:120.65pt;height:80pt;z-index:251662336">
            <v:textbox>
              <w:txbxContent>
                <w:p w:rsidR="00540300" w:rsidRPr="00181A59" w:rsidRDefault="00540300" w:rsidP="00540300">
                  <w:pPr>
                    <w:spacing w:line="240" w:lineRule="auto"/>
                    <w:rPr>
                      <w:sz w:val="18"/>
                      <w:szCs w:val="18"/>
                      <w:rtl/>
                    </w:rPr>
                  </w:pPr>
                  <w:r w:rsidRPr="00181A59">
                    <w:rPr>
                      <w:rFonts w:hint="eastAsia"/>
                      <w:sz w:val="18"/>
                      <w:szCs w:val="18"/>
                      <w:rtl/>
                    </w:rPr>
                    <w:t>מחבר</w:t>
                  </w:r>
                  <w:r w:rsidRPr="00181A59">
                    <w:rPr>
                      <w:sz w:val="18"/>
                      <w:szCs w:val="18"/>
                      <w:rtl/>
                    </w:rPr>
                    <w:t xml:space="preserve"> – </w:t>
                  </w:r>
                  <w:r w:rsidRPr="00181A59">
                    <w:rPr>
                      <w:rFonts w:hint="eastAsia"/>
                      <w:sz w:val="18"/>
                      <w:szCs w:val="18"/>
                      <w:rtl/>
                    </w:rPr>
                    <w:t>חנן</w:t>
                  </w:r>
                  <w:r w:rsidRPr="00181A59">
                    <w:rPr>
                      <w:sz w:val="18"/>
                      <w:szCs w:val="18"/>
                      <w:rtl/>
                    </w:rPr>
                    <w:t xml:space="preserve"> </w:t>
                  </w:r>
                  <w:r w:rsidRPr="00181A59">
                    <w:rPr>
                      <w:rFonts w:hint="eastAsia"/>
                      <w:sz w:val="18"/>
                      <w:szCs w:val="18"/>
                      <w:rtl/>
                    </w:rPr>
                    <w:t>באואר</w:t>
                  </w:r>
                </w:p>
                <w:p w:rsidR="00540300" w:rsidRPr="00181A59" w:rsidRDefault="00540300" w:rsidP="00540300">
                  <w:pPr>
                    <w:spacing w:line="240" w:lineRule="auto"/>
                    <w:rPr>
                      <w:sz w:val="18"/>
                      <w:szCs w:val="18"/>
                      <w:rtl/>
                    </w:rPr>
                  </w:pPr>
                  <w:r w:rsidRPr="00181A59">
                    <w:rPr>
                      <w:rFonts w:hint="eastAsia"/>
                      <w:sz w:val="18"/>
                      <w:szCs w:val="18"/>
                      <w:rtl/>
                    </w:rPr>
                    <w:t>נושא</w:t>
                  </w:r>
                  <w:r w:rsidRPr="00181A59">
                    <w:rPr>
                      <w:sz w:val="18"/>
                      <w:szCs w:val="18"/>
                      <w:rtl/>
                    </w:rPr>
                    <w:t xml:space="preserve">: </w:t>
                  </w:r>
                  <w:r>
                    <w:rPr>
                      <w:rFonts w:hint="cs"/>
                      <w:sz w:val="18"/>
                      <w:szCs w:val="18"/>
                      <w:rtl/>
                    </w:rPr>
                    <w:t>בראשית פרק יג</w:t>
                  </w:r>
                </w:p>
                <w:p w:rsidR="00540300" w:rsidRPr="00181A59" w:rsidRDefault="00540300" w:rsidP="00540300">
                  <w:pPr>
                    <w:spacing w:line="240" w:lineRule="auto"/>
                    <w:rPr>
                      <w:sz w:val="18"/>
                      <w:szCs w:val="18"/>
                    </w:rPr>
                  </w:pPr>
                  <w:r w:rsidRPr="00181A59">
                    <w:rPr>
                      <w:rFonts w:hint="eastAsia"/>
                      <w:sz w:val="18"/>
                      <w:szCs w:val="18"/>
                      <w:rtl/>
                    </w:rPr>
                    <w:t>כיתות</w:t>
                  </w:r>
                  <w:r w:rsidRPr="00181A59">
                    <w:rPr>
                      <w:sz w:val="18"/>
                      <w:szCs w:val="18"/>
                      <w:rtl/>
                    </w:rPr>
                    <w:t xml:space="preserve"> </w:t>
                  </w:r>
                  <w:r w:rsidRPr="00181A59">
                    <w:rPr>
                      <w:rFonts w:hint="eastAsia"/>
                      <w:sz w:val="18"/>
                      <w:szCs w:val="18"/>
                      <w:rtl/>
                    </w:rPr>
                    <w:t>ו</w:t>
                  </w:r>
                  <w:r w:rsidRPr="00181A59">
                    <w:rPr>
                      <w:sz w:val="18"/>
                      <w:szCs w:val="18"/>
                      <w:rtl/>
                    </w:rPr>
                    <w:t>-</w:t>
                  </w:r>
                  <w:r w:rsidRPr="00181A59">
                    <w:rPr>
                      <w:rFonts w:hint="eastAsia"/>
                      <w:sz w:val="18"/>
                      <w:szCs w:val="18"/>
                      <w:rtl/>
                    </w:rPr>
                    <w:t>ט</w:t>
                  </w:r>
                </w:p>
              </w:txbxContent>
            </v:textbox>
            <w10:wrap anchorx="page"/>
          </v:shape>
        </w:pict>
      </w:r>
      <w:r w:rsidR="006E148C" w:rsidRPr="006E148C">
        <w:rPr>
          <w:rFonts w:cs="Guttman Hatzvi" w:hint="cs"/>
          <w:sz w:val="32"/>
          <w:szCs w:val="32"/>
          <w:rtl/>
        </w:rPr>
        <w:t>בראשית פרק יג</w:t>
      </w:r>
    </w:p>
    <w:p w:rsidR="000A7D3F" w:rsidRPr="006E148C" w:rsidRDefault="006E148C" w:rsidP="00665D69">
      <w:pPr>
        <w:pStyle w:val="a7"/>
        <w:numPr>
          <w:ilvl w:val="0"/>
          <w:numId w:val="1"/>
        </w:numPr>
        <w:spacing w:line="360" w:lineRule="auto"/>
        <w:rPr>
          <w:rFonts w:asciiTheme="minorBidi" w:hAnsiTheme="minorBidi"/>
          <w:sz w:val="24"/>
          <w:szCs w:val="24"/>
          <w:rtl/>
        </w:rPr>
      </w:pPr>
      <w:r w:rsidRPr="006E148C">
        <w:rPr>
          <w:rFonts w:asciiTheme="minorBidi" w:hAnsiTheme="minorBidi" w:hint="cs"/>
          <w:sz w:val="24"/>
          <w:szCs w:val="24"/>
          <w:rtl/>
        </w:rPr>
        <w:t>השלם את מסעותיו של אברהם לפי פסוקים א'- ב':</w:t>
      </w:r>
    </w:p>
    <w:p w:rsidR="006E148C" w:rsidRPr="00665D69" w:rsidRDefault="006E148C" w:rsidP="00665D69">
      <w:pPr>
        <w:spacing w:line="360" w:lineRule="auto"/>
        <w:ind w:firstLine="720"/>
        <w:rPr>
          <w:rFonts w:asciiTheme="minorBidi" w:hAnsiTheme="minorBidi" w:cs="Guttman Yad-Brush"/>
          <w:sz w:val="24"/>
          <w:szCs w:val="24"/>
          <w:rtl/>
        </w:rPr>
      </w:pPr>
      <w:r w:rsidRPr="00665D69">
        <w:rPr>
          <w:rFonts w:asciiTheme="minorBidi" w:hAnsiTheme="minorBidi" w:cs="Guttman Yad-Brush" w:hint="cs"/>
          <w:sz w:val="24"/>
          <w:szCs w:val="24"/>
          <w:rtl/>
        </w:rPr>
        <w:t>מצרים -&gt; ________</w:t>
      </w:r>
      <w:r w:rsidR="00665D69">
        <w:rPr>
          <w:rFonts w:asciiTheme="minorBidi" w:hAnsiTheme="minorBidi" w:cs="Guttman Yad-Brush" w:hint="cs"/>
          <w:sz w:val="24"/>
          <w:szCs w:val="24"/>
          <w:rtl/>
        </w:rPr>
        <w:t>___________________</w:t>
      </w:r>
      <w:r w:rsidRPr="00665D69">
        <w:rPr>
          <w:rFonts w:asciiTheme="minorBidi" w:hAnsiTheme="minorBidi" w:cs="Guttman Yad-Brush" w:hint="cs"/>
          <w:sz w:val="24"/>
          <w:szCs w:val="24"/>
          <w:rtl/>
        </w:rPr>
        <w:t xml:space="preserve">  -&gt; _</w:t>
      </w:r>
      <w:r w:rsidR="00665D69">
        <w:rPr>
          <w:rFonts w:asciiTheme="minorBidi" w:hAnsiTheme="minorBidi" w:cs="Guttman Yad-Brush" w:hint="cs"/>
          <w:sz w:val="24"/>
          <w:szCs w:val="24"/>
          <w:rtl/>
        </w:rPr>
        <w:t>__________________________</w:t>
      </w:r>
      <w:r w:rsidRPr="00665D69">
        <w:rPr>
          <w:rFonts w:asciiTheme="minorBidi" w:hAnsiTheme="minorBidi" w:cs="Guttman Yad-Brush" w:hint="cs"/>
          <w:sz w:val="24"/>
          <w:szCs w:val="24"/>
          <w:rtl/>
        </w:rPr>
        <w:t>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מהיכן היה לאברהם ולוט רכוש רב? ________________________________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מה אירע בין רועי אברהם לבין רועי לוט? __________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מה הציע אברהם ללוט? מדוע? ___________________________________</w:t>
      </w:r>
    </w:p>
    <w:p w:rsidR="006E148C" w:rsidRDefault="006E148C" w:rsidP="00665D69">
      <w:pPr>
        <w:pStyle w:val="a7"/>
        <w:spacing w:line="360" w:lineRule="auto"/>
        <w:rPr>
          <w:rFonts w:asciiTheme="minorBidi" w:hAnsiTheme="minorBidi"/>
          <w:sz w:val="24"/>
          <w:szCs w:val="24"/>
        </w:rPr>
      </w:pPr>
      <w:r>
        <w:rPr>
          <w:rFonts w:asciiTheme="minorBidi" w:hAnsiTheme="minorBidi" w:hint="cs"/>
          <w:sz w:val="24"/>
          <w:szCs w:val="24"/>
          <w:rtl/>
        </w:rPr>
        <w:t>________________________________________________________</w:t>
      </w:r>
    </w:p>
    <w:p w:rsidR="006E148C" w:rsidRDefault="006E148C" w:rsidP="00665D69">
      <w:pPr>
        <w:pStyle w:val="a7"/>
        <w:spacing w:line="360" w:lineRule="auto"/>
        <w:rPr>
          <w:rFonts w:asciiTheme="minorBidi" w:hAnsiTheme="minorBidi"/>
          <w:sz w:val="24"/>
          <w:szCs w:val="24"/>
          <w:rtl/>
        </w:rPr>
      </w:pPr>
      <w:r>
        <w:rPr>
          <w:rFonts w:asciiTheme="minorBidi" w:hAnsiTheme="minorBidi" w:hint="cs"/>
          <w:sz w:val="24"/>
          <w:szCs w:val="24"/>
          <w:rtl/>
        </w:rPr>
        <w:t>איזו תכונה של אברהם בולטת במעשה זה?___________________________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מדוע בוחר לוט דווקא את כיכר הירדן? ______________________________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כיצד מתוארים אנשי סדום בפסוק יג'? ______________________________</w:t>
      </w:r>
    </w:p>
    <w:p w:rsidR="006E148C" w:rsidRDefault="006E148C" w:rsidP="00665D69">
      <w:pPr>
        <w:pStyle w:val="a7"/>
        <w:spacing w:line="360" w:lineRule="auto"/>
        <w:rPr>
          <w:rFonts w:asciiTheme="minorBidi" w:hAnsiTheme="minorBidi"/>
          <w:sz w:val="24"/>
          <w:szCs w:val="24"/>
          <w:rtl/>
        </w:rPr>
      </w:pPr>
      <w:r>
        <w:rPr>
          <w:rFonts w:asciiTheme="minorBidi" w:hAnsiTheme="minorBidi" w:hint="cs"/>
          <w:sz w:val="24"/>
          <w:szCs w:val="24"/>
          <w:rtl/>
        </w:rPr>
        <w:t>מדוע לדעתך מופיע תיאור זה בפרקנו? ______________________________</w:t>
      </w:r>
    </w:p>
    <w:p w:rsidR="006E148C" w:rsidRDefault="006E148C" w:rsidP="00665D69">
      <w:pPr>
        <w:pStyle w:val="a7"/>
        <w:spacing w:line="360" w:lineRule="auto"/>
        <w:rPr>
          <w:rFonts w:asciiTheme="minorBidi" w:hAnsiTheme="minorBidi"/>
          <w:sz w:val="24"/>
          <w:szCs w:val="24"/>
          <w:rtl/>
        </w:rPr>
      </w:pPr>
      <w:r>
        <w:rPr>
          <w:rFonts w:asciiTheme="minorBidi" w:hAnsiTheme="minorBidi" w:hint="cs"/>
          <w:sz w:val="24"/>
          <w:szCs w:val="24"/>
          <w:rtl/>
        </w:rPr>
        <w:t>________________________________________________________</w:t>
      </w:r>
    </w:p>
    <w:p w:rsidR="006E148C" w:rsidRDefault="006E148C"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מה הבטיח ה' לאברהם אחרי עזיבתו של לוט?</w:t>
      </w:r>
    </w:p>
    <w:p w:rsidR="006E148C" w:rsidRPr="00E90AC1" w:rsidRDefault="006E148C" w:rsidP="00E90AC1">
      <w:pPr>
        <w:pStyle w:val="a7"/>
        <w:numPr>
          <w:ilvl w:val="0"/>
          <w:numId w:val="2"/>
        </w:numPr>
        <w:spacing w:line="360" w:lineRule="auto"/>
        <w:rPr>
          <w:rFonts w:asciiTheme="minorBidi" w:hAnsiTheme="minorBidi"/>
          <w:sz w:val="24"/>
          <w:szCs w:val="24"/>
        </w:rPr>
      </w:pPr>
      <w:r>
        <w:rPr>
          <w:rFonts w:asciiTheme="minorBidi" w:hAnsiTheme="minorBidi" w:hint="cs"/>
          <w:sz w:val="24"/>
          <w:szCs w:val="24"/>
          <w:rtl/>
        </w:rPr>
        <w:t>_</w:t>
      </w:r>
      <w:r w:rsidR="00E90AC1">
        <w:rPr>
          <w:rFonts w:asciiTheme="minorBidi" w:hAnsiTheme="minorBidi" w:hint="cs"/>
          <w:sz w:val="24"/>
          <w:szCs w:val="24"/>
          <w:rtl/>
        </w:rPr>
        <w:t>______________________  ב. __________________________________</w:t>
      </w:r>
    </w:p>
    <w:p w:rsidR="006E148C" w:rsidRDefault="00665D69" w:rsidP="00665D69">
      <w:pPr>
        <w:pStyle w:val="a7"/>
        <w:numPr>
          <w:ilvl w:val="0"/>
          <w:numId w:val="1"/>
        </w:numPr>
        <w:spacing w:line="360" w:lineRule="auto"/>
        <w:rPr>
          <w:rFonts w:asciiTheme="minorBidi" w:hAnsiTheme="minorBidi"/>
          <w:sz w:val="24"/>
          <w:szCs w:val="24"/>
        </w:rPr>
      </w:pPr>
      <w:r>
        <w:rPr>
          <w:rFonts w:asciiTheme="minorBidi" w:hAnsiTheme="minorBidi" w:hint="cs"/>
          <w:sz w:val="24"/>
          <w:szCs w:val="24"/>
          <w:rtl/>
        </w:rPr>
        <w:t>היכן התיישב אברהם בסיום הפרק? ___________________________</w:t>
      </w:r>
    </w:p>
    <w:p w:rsidR="00665D69" w:rsidRPr="00665D69" w:rsidRDefault="00665D69" w:rsidP="00665D69">
      <w:pPr>
        <w:spacing w:line="360" w:lineRule="auto"/>
        <w:rPr>
          <w:rFonts w:asciiTheme="minorBidi" w:hAnsiTheme="minorBidi"/>
          <w:b/>
          <w:bCs/>
          <w:i/>
          <w:iCs/>
          <w:sz w:val="24"/>
          <w:szCs w:val="24"/>
          <w:u w:val="single"/>
          <w:rtl/>
        </w:rPr>
      </w:pPr>
      <w:r w:rsidRPr="00665D69">
        <w:rPr>
          <w:rFonts w:asciiTheme="minorBidi" w:hAnsiTheme="minorBidi" w:hint="cs"/>
          <w:b/>
          <w:bCs/>
          <w:i/>
          <w:iCs/>
          <w:sz w:val="24"/>
          <w:szCs w:val="24"/>
          <w:u w:val="single"/>
          <w:rtl/>
        </w:rPr>
        <w:t>עיין היטב בפסוק ז':</w:t>
      </w:r>
    </w:p>
    <w:p w:rsidR="00665D69" w:rsidRPr="00665D69" w:rsidRDefault="00665D69" w:rsidP="00665D69">
      <w:pPr>
        <w:pStyle w:val="a7"/>
        <w:spacing w:line="360" w:lineRule="auto"/>
        <w:rPr>
          <w:rFonts w:asciiTheme="minorBidi" w:hAnsiTheme="minorBidi" w:cs="Guttman Keren"/>
          <w:sz w:val="24"/>
          <w:szCs w:val="24"/>
          <w:rtl/>
        </w:rPr>
      </w:pPr>
      <w:r w:rsidRPr="00665D69">
        <w:rPr>
          <w:rFonts w:asciiTheme="minorBidi" w:hAnsiTheme="minorBidi" w:cs="Guttman Keren" w:hint="cs"/>
          <w:sz w:val="24"/>
          <w:szCs w:val="24"/>
          <w:rtl/>
        </w:rPr>
        <w:t>"ויהי ריב בין רועי מקנה אברם ובין רועי מקנה לוט והכנעני והפרזי אז יושב בארץ"</w:t>
      </w:r>
    </w:p>
    <w:p w:rsidR="0017553B" w:rsidRDefault="0017553B" w:rsidP="00665D69">
      <w:pPr>
        <w:pStyle w:val="a7"/>
        <w:numPr>
          <w:ilvl w:val="0"/>
          <w:numId w:val="3"/>
        </w:numPr>
        <w:spacing w:line="360" w:lineRule="auto"/>
        <w:rPr>
          <w:rFonts w:asciiTheme="minorBidi" w:hAnsiTheme="minorBidi"/>
          <w:sz w:val="24"/>
          <w:szCs w:val="24"/>
        </w:rPr>
      </w:pPr>
      <w:r>
        <w:rPr>
          <w:rFonts w:asciiTheme="minorBidi" w:hAnsiTheme="minorBidi" w:hint="cs"/>
          <w:sz w:val="24"/>
          <w:szCs w:val="24"/>
          <w:rtl/>
        </w:rPr>
        <w:t>סמן קו בין שני חלקי הפסוק !</w:t>
      </w:r>
    </w:p>
    <w:p w:rsidR="0017553B" w:rsidRDefault="0017553B" w:rsidP="00665D69">
      <w:pPr>
        <w:pStyle w:val="a7"/>
        <w:numPr>
          <w:ilvl w:val="0"/>
          <w:numId w:val="3"/>
        </w:numPr>
        <w:spacing w:line="360" w:lineRule="auto"/>
        <w:rPr>
          <w:rFonts w:asciiTheme="minorBidi" w:hAnsiTheme="minorBidi"/>
          <w:sz w:val="24"/>
          <w:szCs w:val="24"/>
        </w:rPr>
      </w:pPr>
      <w:r>
        <w:rPr>
          <w:rFonts w:asciiTheme="minorBidi" w:hAnsiTheme="minorBidi" w:hint="cs"/>
          <w:sz w:val="24"/>
          <w:szCs w:val="24"/>
          <w:rtl/>
        </w:rPr>
        <w:t>האם יש קשר בין שני החלקים? ________</w:t>
      </w:r>
    </w:p>
    <w:p w:rsidR="00665D69" w:rsidRPr="00665D69" w:rsidRDefault="009C018E" w:rsidP="00665D69">
      <w:pPr>
        <w:pStyle w:val="a7"/>
        <w:numPr>
          <w:ilvl w:val="0"/>
          <w:numId w:val="3"/>
        </w:numPr>
        <w:spacing w:line="360" w:lineRule="auto"/>
        <w:rPr>
          <w:rFonts w:asciiTheme="minorBidi" w:hAnsiTheme="minorBidi"/>
          <w:sz w:val="24"/>
          <w:szCs w:val="24"/>
          <w:rtl/>
        </w:rPr>
      </w:pPr>
      <w:r>
        <w:rPr>
          <w:rFonts w:asciiTheme="minorBidi" w:hAnsiTheme="minorBidi"/>
          <w:noProof/>
          <w:sz w:val="24"/>
          <w:szCs w:val="24"/>
          <w:rtl/>
        </w:rPr>
        <w:pict>
          <v:rect id="מלבן 1" o:spid="_x0000_s1026" style="position:absolute;left:0;text-align:left;margin-left:234.35pt;margin-top:25.8pt;width:266.7pt;height:29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" fillcolor="#f2f2f2 [3052]" strokecolor="#f79646 [3209]" strokeweight="2pt">
            <v:textbox>
              <w:txbxContent>
                <w:p w:rsidR="00E90AC1" w:rsidRDefault="00E90AC1" w:rsidP="00E90AC1">
                  <w:pPr>
                    <w:jc w:val="center"/>
                    <w:rPr>
                      <w:rFonts w:ascii="Arial" w:hAnsi="Arial" w:cs="Arial"/>
                      <w:b/>
                      <w:bCs/>
                      <w:color w:val="CC0066"/>
                      <w:sz w:val="27"/>
                      <w:szCs w:val="27"/>
                      <w:shd w:val="clear" w:color="auto" w:fill="FFFFFF"/>
                      <w:rtl/>
                    </w:rPr>
                  </w:pPr>
                  <w:r>
                    <w:rPr>
                      <w:rFonts w:ascii="Arial" w:hAnsi="Arial" w:cs="Arial" w:hint="cs"/>
                      <w:b/>
                      <w:bCs/>
                      <w:color w:val="CC0066"/>
                      <w:sz w:val="27"/>
                      <w:szCs w:val="27"/>
                      <w:shd w:val="clear" w:color="auto" w:fill="FFFFFF"/>
                      <w:rtl/>
                    </w:rPr>
                    <w:t>רש"י-</w:t>
                  </w:r>
                  <w:r w:rsidR="0017553B" w:rsidRPr="0017553B">
                    <w:rPr>
                      <w:rFonts w:ascii="Arial" w:hAnsi="Arial" w:cs="Arial" w:hint="cs"/>
                      <w:b/>
                      <w:bCs/>
                      <w:color w:val="CC0066"/>
                      <w:shd w:val="clear" w:color="auto" w:fill="FFFFFF"/>
                      <w:rtl/>
                    </w:rPr>
                    <w:t>(ר' שלמה בן יצחק, חי בצרפת ב- 1050)</w:t>
                  </w:r>
                </w:p>
                <w:p w:rsidR="00665D69" w:rsidRPr="00E90AC1" w:rsidRDefault="00665D69" w:rsidP="00E90AC1">
                  <w:pPr>
                    <w:rPr>
                      <w:rFonts w:ascii="Arial" w:hAnsi="Arial" w:cs="Arial"/>
                      <w:b/>
                      <w:bCs/>
                      <w:color w:val="CC0066"/>
                      <w:sz w:val="27"/>
                      <w:szCs w:val="27"/>
                      <w:shd w:val="clear" w:color="auto" w:fill="FFFFFF"/>
                      <w:rtl/>
                    </w:rPr>
                  </w:pPr>
                  <w:r>
                    <w:rPr>
                      <w:rFonts w:ascii="Arial" w:hAnsi="Arial" w:cs="Arial" w:hint="cs"/>
                      <w:b/>
                      <w:bCs/>
                      <w:color w:val="CC0066"/>
                      <w:sz w:val="27"/>
                      <w:szCs w:val="27"/>
                      <w:shd w:val="clear" w:color="auto" w:fill="FFFFFF"/>
                      <w:rtl/>
                    </w:rPr>
                    <w:t>ו</w:t>
                  </w:r>
                  <w:r>
                    <w:rPr>
                      <w:rFonts w:ascii="Arial" w:hAnsi="Arial" w:cs="Arial"/>
                      <w:b/>
                      <w:bCs/>
                      <w:color w:val="CC0066"/>
                      <w:sz w:val="27"/>
                      <w:szCs w:val="27"/>
                      <w:shd w:val="clear" w:color="auto" w:fill="FFFFFF"/>
                      <w:rtl/>
                    </w:rPr>
                    <w:t>יהי ריב</w:t>
                  </w:r>
                  <w:r>
                    <w:rPr>
                      <w:rFonts w:ascii="Arial" w:hAnsi="Arial" w:cs="Arial"/>
                      <w:b/>
                      <w:bCs/>
                      <w:color w:val="CC0066"/>
                      <w:sz w:val="27"/>
                      <w:szCs w:val="27"/>
                      <w:shd w:val="clear" w:color="auto" w:fill="FFFFFF"/>
                    </w:rPr>
                    <w:t xml:space="preserve"> -</w:t>
                  </w:r>
                  <w:r>
                    <w:rPr>
                      <w:rStyle w:val="apple-converted-space"/>
                      <w:rFonts w:ascii="Arial" w:hAnsi="Arial" w:cs="Arial"/>
                      <w:b/>
                      <w:bCs/>
                      <w:color w:val="CC0066"/>
                      <w:sz w:val="27"/>
                      <w:szCs w:val="27"/>
                      <w:shd w:val="clear" w:color="auto" w:fill="FFFFFF"/>
                    </w:rPr>
                    <w:t> </w:t>
                  </w:r>
                  <w:r>
                    <w:rPr>
                      <w:rFonts w:ascii="Arial" w:hAnsi="Arial" w:cs="Arial"/>
                      <w:color w:val="000000"/>
                      <w:sz w:val="27"/>
                      <w:szCs w:val="27"/>
                      <w:shd w:val="clear" w:color="auto" w:fill="FFFFFF"/>
                      <w:rtl/>
                    </w:rPr>
                    <w:t xml:space="preserve">לפי שהיו רועים של לוט רשעים ומרעים בהמתם בשדות אחרים, ורועי אברם מוכיחים אותם על הגזל, והם אומרים נתנה הארץ לאברם, ולו אין יורש, ולוט יורשו, ואין זה גזל, והכתוב אומר </w:t>
                  </w:r>
                  <w:r w:rsidRPr="00E90AC1">
                    <w:rPr>
                      <w:rFonts w:ascii="Arial" w:hAnsi="Arial" w:cs="Arial"/>
                      <w:color w:val="000000"/>
                      <w:sz w:val="27"/>
                      <w:szCs w:val="27"/>
                      <w:u w:val="single"/>
                      <w:shd w:val="clear" w:color="auto" w:fill="FFFFFF"/>
                      <w:rtl/>
                    </w:rPr>
                    <w:t>והכנעני והפרזי אז יושב בארץ</w:t>
                  </w:r>
                  <w:r>
                    <w:rPr>
                      <w:rFonts w:ascii="Arial" w:hAnsi="Arial" w:cs="Arial"/>
                      <w:color w:val="000000"/>
                      <w:sz w:val="27"/>
                      <w:szCs w:val="27"/>
                      <w:shd w:val="clear" w:color="auto" w:fill="FFFFFF"/>
                      <w:rtl/>
                    </w:rPr>
                    <w:t xml:space="preserve"> ולא זכה בה אברם עדיין</w:t>
                  </w:r>
                  <w:r w:rsidR="0017553B">
                    <w:rPr>
                      <w:rFonts w:ascii="Arial" w:hAnsi="Arial" w:cs="Arial"/>
                      <w:color w:val="000000"/>
                      <w:sz w:val="27"/>
                      <w:szCs w:val="27"/>
                      <w:shd w:val="clear" w:color="auto" w:fill="FFFFFF"/>
                    </w:rPr>
                    <w:t>.</w:t>
                  </w:r>
                </w:p>
                <w:p w:rsidR="00E90AC1" w:rsidRDefault="00E90AC1" w:rsidP="00E90AC1">
                  <w:pPr>
                    <w:rPr>
                      <w:rtl/>
                    </w:rPr>
                  </w:pPr>
                  <w:r>
                    <w:rPr>
                      <w:rFonts w:hint="cs"/>
                      <w:rtl/>
                    </w:rPr>
                    <w:t>מה סיבת המריבה לפי רש"י?_______________</w:t>
                  </w:r>
                  <w:r w:rsidR="0017553B">
                    <w:rPr>
                      <w:rFonts w:hint="cs"/>
                      <w:rtl/>
                    </w:rPr>
                    <w:t>_____</w:t>
                  </w:r>
                  <w:r w:rsidR="00665D69">
                    <w:rPr>
                      <w:rFonts w:hint="cs"/>
                      <w:rtl/>
                    </w:rPr>
                    <w:t>________________________________________________________________________</w:t>
                  </w:r>
                  <w:r w:rsidR="0017553B">
                    <w:rPr>
                      <w:rFonts w:hint="cs"/>
                      <w:rtl/>
                    </w:rPr>
                    <w:t>________</w:t>
                  </w:r>
                </w:p>
                <w:p w:rsidR="00E90AC1" w:rsidRDefault="00E90AC1" w:rsidP="00E90AC1">
                  <w:r>
                    <w:rPr>
                      <w:rFonts w:hint="cs"/>
                      <w:rtl/>
                    </w:rPr>
                    <w:t>כיצד עונה רש"י על הקושי בפסוק?____________</w:t>
                  </w:r>
                  <w:r w:rsidR="0017553B">
                    <w:rPr>
                      <w:rFonts w:hint="cs"/>
                      <w:rtl/>
                    </w:rPr>
                    <w:t>____</w:t>
                  </w:r>
                  <w:r w:rsidR="00665D69">
                    <w:rPr>
                      <w:rFonts w:hint="cs"/>
                      <w:rtl/>
                    </w:rPr>
                    <w:t>________________________________________________________________________</w:t>
                  </w:r>
                  <w:r w:rsidR="0017553B">
                    <w:rPr>
                      <w:rFonts w:hint="cs"/>
                      <w:rtl/>
                    </w:rPr>
                    <w:t>________</w:t>
                  </w:r>
                </w:p>
              </w:txbxContent>
            </v:textbox>
          </v:rect>
        </w:pict>
      </w:r>
      <w:r>
        <w:rPr>
          <w:rFonts w:asciiTheme="minorBidi" w:hAnsiTheme="minorBidi"/>
          <w:noProof/>
          <w:sz w:val="24"/>
          <w:szCs w:val="24"/>
          <w:rtl/>
        </w:rPr>
        <w:pict>
          <v:rect id="מלבן 2" o:spid="_x0000_s1027" style="position:absolute;left:0;text-align:left;margin-left:-30.4pt;margin-top:25.8pt;width:246.75pt;height:29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" fillcolor="#f2f2f2" strokecolor="#548dd4 [1951]" strokeweight="2pt">
            <v:textbox>
              <w:txbxContent>
                <w:p w:rsidR="00E90AC1" w:rsidRDefault="00E90AC1" w:rsidP="00E90AC1">
                  <w:pPr>
                    <w:jc w:val="center"/>
                    <w:rPr>
                      <w:rtl/>
                    </w:rPr>
                  </w:pPr>
                  <w:r w:rsidRPr="00E90AC1">
                    <w:rPr>
                      <w:rFonts w:hint="cs"/>
                      <w:sz w:val="24"/>
                      <w:szCs w:val="24"/>
                      <w:rtl/>
                    </w:rPr>
                    <w:t>"</w:t>
                  </w:r>
                  <w:r w:rsidRPr="00E90AC1">
                    <w:rPr>
                      <w:rFonts w:hint="cs"/>
                      <w:b/>
                      <w:bCs/>
                      <w:sz w:val="28"/>
                      <w:szCs w:val="28"/>
                      <w:rtl/>
                    </w:rPr>
                    <w:t>חזקוני"</w:t>
                  </w:r>
                  <w:r w:rsidRPr="005A78F8">
                    <w:rPr>
                      <w:rFonts w:hint="cs"/>
                      <w:b/>
                      <w:bCs/>
                      <w:sz w:val="20"/>
                      <w:szCs w:val="20"/>
                      <w:rtl/>
                    </w:rPr>
                    <w:t>-(</w:t>
                  </w:r>
                  <w:r w:rsidRPr="005A78F8">
                    <w:rPr>
                      <w:rFonts w:hint="cs"/>
                      <w:sz w:val="20"/>
                      <w:szCs w:val="20"/>
                      <w:rtl/>
                    </w:rPr>
                    <w:t>ר' חזקיה בן מנוח, חי בצרפת בשנת 1250)</w:t>
                  </w:r>
                </w:p>
                <w:p w:rsidR="00E90AC1" w:rsidRPr="0017553B" w:rsidRDefault="0017553B" w:rsidP="00E90AC1">
                  <w:pPr>
                    <w:jc w:val="center"/>
                    <w:rPr>
                      <w:sz w:val="28"/>
                      <w:szCs w:val="28"/>
                      <w:rtl/>
                    </w:rPr>
                  </w:pPr>
                  <w:r w:rsidRPr="0017553B">
                    <w:rPr>
                      <w:rFonts w:hint="cs"/>
                      <w:sz w:val="28"/>
                      <w:szCs w:val="28"/>
                      <w:rtl/>
                    </w:rPr>
                    <w:t>"</w:t>
                  </w:r>
                  <w:r w:rsidR="00E90AC1" w:rsidRPr="0017553B">
                    <w:rPr>
                      <w:rFonts w:hint="cs"/>
                      <w:sz w:val="28"/>
                      <w:szCs w:val="28"/>
                      <w:rtl/>
                    </w:rPr>
                    <w:t>בין ר</w:t>
                  </w:r>
                  <w:r w:rsidRPr="0017553B">
                    <w:rPr>
                      <w:rFonts w:hint="cs"/>
                      <w:sz w:val="28"/>
                      <w:szCs w:val="28"/>
                      <w:rtl/>
                    </w:rPr>
                    <w:t>ועי מקנה אברם ובין רועי מקנה לוט"</w:t>
                  </w:r>
                  <w:r w:rsidR="00E90AC1" w:rsidRPr="0017553B">
                    <w:rPr>
                      <w:rFonts w:hint="cs"/>
                      <w:sz w:val="28"/>
                      <w:szCs w:val="28"/>
                      <w:rtl/>
                    </w:rPr>
                    <w:t xml:space="preserve">- ולא היה בידם להרחיב מקומם למרעה מקניהם, </w:t>
                  </w:r>
                  <w:r w:rsidRPr="0017553B">
                    <w:rPr>
                      <w:rFonts w:hint="cs"/>
                      <w:sz w:val="28"/>
                      <w:szCs w:val="28"/>
                      <w:rtl/>
                    </w:rPr>
                    <w:t>שהרי הכנעני והפרזי אז יושב בארץ.</w:t>
                  </w:r>
                </w:p>
                <w:p w:rsidR="0017553B" w:rsidRDefault="0017553B" w:rsidP="00E90AC1">
                  <w:pPr>
                    <w:jc w:val="center"/>
                    <w:rPr>
                      <w:rtl/>
                    </w:rPr>
                  </w:pPr>
                  <w:r>
                    <w:rPr>
                      <w:rFonts w:hint="cs"/>
                      <w:rtl/>
                    </w:rPr>
                    <w:t>מה סיבת המריבה לפי ה"חזקוני"? ____________</w:t>
                  </w:r>
                </w:p>
                <w:p w:rsidR="0017553B" w:rsidRDefault="0017553B" w:rsidP="0017553B">
                  <w:pPr>
                    <w:jc w:val="center"/>
                    <w:rPr>
                      <w:rtl/>
                    </w:rPr>
                  </w:pPr>
                  <w:r>
                    <w:rPr>
                      <w:rFonts w:hint="cs"/>
                      <w:rtl/>
                    </w:rPr>
                    <w:t>__________________________________________________________________________</w:t>
                  </w:r>
                </w:p>
                <w:p w:rsidR="0017553B" w:rsidRDefault="005A78F8" w:rsidP="00E90AC1">
                  <w:pPr>
                    <w:jc w:val="center"/>
                    <w:rPr>
                      <w:rtl/>
                    </w:rPr>
                  </w:pPr>
                  <w:r>
                    <w:rPr>
                      <w:rFonts w:hint="cs"/>
                      <w:rtl/>
                    </w:rPr>
                    <w:t>כיצד עונה ח</w:t>
                  </w:r>
                  <w:bookmarkStart w:id="0" w:name="_GoBack"/>
                  <w:bookmarkEnd w:id="0"/>
                  <w:r w:rsidR="0017553B">
                    <w:rPr>
                      <w:rFonts w:hint="cs"/>
                      <w:rtl/>
                    </w:rPr>
                    <w:t>זקוני על הקושי בפסוק? ____________</w:t>
                  </w:r>
                </w:p>
                <w:p w:rsidR="0017553B" w:rsidRDefault="0017553B" w:rsidP="0017553B">
                  <w:pPr>
                    <w:jc w:val="center"/>
                    <w:rPr>
                      <w:rtl/>
                    </w:rPr>
                  </w:pPr>
                  <w:r>
                    <w:rPr>
                      <w:rFonts w:hint="cs"/>
                      <w:rtl/>
                    </w:rPr>
                    <w:t>_______________________________________________________________________________________________________________</w:t>
                  </w:r>
                </w:p>
              </w:txbxContent>
            </v:textbox>
          </v:rect>
        </w:pict>
      </w:r>
      <w:r w:rsidR="0017553B">
        <w:rPr>
          <w:rFonts w:asciiTheme="minorBidi" w:hAnsiTheme="minorBidi" w:hint="cs"/>
          <w:sz w:val="24"/>
          <w:szCs w:val="24"/>
          <w:rtl/>
        </w:rPr>
        <w:t xml:space="preserve">נסח בלשונך- </w:t>
      </w:r>
      <w:r w:rsidR="00665D69" w:rsidRPr="00665D69">
        <w:rPr>
          <w:rFonts w:asciiTheme="minorBidi" w:hAnsiTheme="minorBidi" w:hint="cs"/>
          <w:sz w:val="24"/>
          <w:szCs w:val="24"/>
          <w:rtl/>
        </w:rPr>
        <w:t>מה הקושי בפסוק?</w:t>
      </w:r>
      <w:r w:rsidR="00665D69">
        <w:rPr>
          <w:rFonts w:asciiTheme="minorBidi" w:hAnsiTheme="minorBidi" w:hint="cs"/>
          <w:sz w:val="24"/>
          <w:szCs w:val="24"/>
          <w:rtl/>
        </w:rPr>
        <w:t xml:space="preserve"> ________</w:t>
      </w:r>
      <w:r w:rsidR="0017553B">
        <w:rPr>
          <w:rFonts w:asciiTheme="minorBidi" w:hAnsiTheme="minorBidi" w:hint="cs"/>
          <w:sz w:val="24"/>
          <w:szCs w:val="24"/>
          <w:rtl/>
        </w:rPr>
        <w:t>__</w:t>
      </w:r>
      <w:r w:rsidR="00665D69" w:rsidRPr="00665D69">
        <w:rPr>
          <w:rFonts w:asciiTheme="minorBidi" w:hAnsiTheme="minorBidi" w:hint="cs"/>
          <w:sz w:val="24"/>
          <w:szCs w:val="24"/>
          <w:rtl/>
        </w:rPr>
        <w:t>____________________________</w:t>
      </w:r>
    </w:p>
    <w:p w:rsidR="00665D69" w:rsidRPr="00665D69" w:rsidRDefault="00665D69" w:rsidP="00665D69">
      <w:pPr>
        <w:rPr>
          <w:rFonts w:asciiTheme="minorBidi" w:hAnsiTheme="minorBidi"/>
          <w:sz w:val="24"/>
          <w:szCs w:val="24"/>
          <w:rtl/>
        </w:rPr>
      </w:pPr>
    </w:p>
    <w:p w:rsidR="00665D69" w:rsidRDefault="00665D69" w:rsidP="00665D69">
      <w:pPr>
        <w:pStyle w:val="a7"/>
        <w:rPr>
          <w:rFonts w:asciiTheme="minorBidi" w:hAnsiTheme="minorBidi"/>
          <w:sz w:val="24"/>
          <w:szCs w:val="24"/>
          <w:rtl/>
        </w:rPr>
      </w:pPr>
    </w:p>
    <w:p w:rsidR="00665D69" w:rsidRPr="00665D69" w:rsidRDefault="00665D69" w:rsidP="00665D69">
      <w:pPr>
        <w:pStyle w:val="a7"/>
        <w:rPr>
          <w:rFonts w:asciiTheme="minorBidi" w:hAnsiTheme="minorBidi"/>
          <w:sz w:val="24"/>
          <w:szCs w:val="24"/>
        </w:rPr>
      </w:pPr>
    </w:p>
    <w:sectPr w:rsidR="00665D69" w:rsidRPr="00665D69" w:rsidSect="005A78F8">
      <w:headerReference w:type="default" r:id="rId7"/>
      <w:pgSz w:w="11906" w:h="16838"/>
      <w:pgMar w:top="1103" w:right="1274" w:bottom="142" w:left="1418" w:header="284"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78" w:rsidRDefault="00D84D78" w:rsidP="006E148C">
      <w:pPr>
        <w:spacing w:after="0" w:line="240" w:lineRule="auto"/>
      </w:pPr>
      <w:r>
        <w:separator/>
      </w:r>
    </w:p>
  </w:endnote>
  <w:endnote w:type="continuationSeparator" w:id="1">
    <w:p w:rsidR="00D84D78" w:rsidRDefault="00D84D78" w:rsidP="006E1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78" w:rsidRDefault="00D84D78" w:rsidP="006E148C">
      <w:pPr>
        <w:spacing w:after="0" w:line="240" w:lineRule="auto"/>
      </w:pPr>
      <w:r>
        <w:separator/>
      </w:r>
    </w:p>
  </w:footnote>
  <w:footnote w:type="continuationSeparator" w:id="1">
    <w:p w:rsidR="00D84D78" w:rsidRDefault="00D84D78" w:rsidP="006E1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8C" w:rsidRDefault="006E148C">
    <w:pPr>
      <w:pStyle w:val="a3"/>
      <w:rPr>
        <w:rtl/>
      </w:rPr>
    </w:pPr>
    <w:r>
      <w:rPr>
        <w:rFonts w:hint="cs"/>
        <w:rtl/>
      </w:rPr>
      <w:t>בס"ד</w:t>
    </w:r>
  </w:p>
  <w:p w:rsidR="006E148C" w:rsidRDefault="006E148C">
    <w:pPr>
      <w:pStyle w:val="a3"/>
    </w:pPr>
    <w:r>
      <w:rPr>
        <w:rFonts w:hint="cs"/>
        <w:rtl/>
      </w:rPr>
      <w:t>תאריך עברי __________  תאריך לועזי __________</w:t>
    </w:r>
    <w:r>
      <w:rPr>
        <w:rFonts w:hint="cs"/>
        <w:rtl/>
      </w:rPr>
      <w:tab/>
      <w:t>שם 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0867"/>
    <w:multiLevelType w:val="hybridMultilevel"/>
    <w:tmpl w:val="B1A23096"/>
    <w:lvl w:ilvl="0" w:tplc="A8BE2C6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191F00"/>
    <w:multiLevelType w:val="hybridMultilevel"/>
    <w:tmpl w:val="9AC86C6C"/>
    <w:lvl w:ilvl="0" w:tplc="5E36A9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30780"/>
    <w:multiLevelType w:val="hybridMultilevel"/>
    <w:tmpl w:val="52C2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E148C"/>
    <w:rsid w:val="000A7D3F"/>
    <w:rsid w:val="0017553B"/>
    <w:rsid w:val="00540300"/>
    <w:rsid w:val="005A78F8"/>
    <w:rsid w:val="00665D69"/>
    <w:rsid w:val="006E148C"/>
    <w:rsid w:val="009C018E"/>
    <w:rsid w:val="00AF7892"/>
    <w:rsid w:val="00D84D78"/>
    <w:rsid w:val="00E90AC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48C"/>
    <w:pPr>
      <w:tabs>
        <w:tab w:val="center" w:pos="4153"/>
        <w:tab w:val="right" w:pos="8306"/>
      </w:tabs>
      <w:spacing w:after="0" w:line="240" w:lineRule="auto"/>
    </w:pPr>
  </w:style>
  <w:style w:type="character" w:customStyle="1" w:styleId="a4">
    <w:name w:val="כותרת עליונה תו"/>
    <w:basedOn w:val="a0"/>
    <w:link w:val="a3"/>
    <w:uiPriority w:val="99"/>
    <w:rsid w:val="006E148C"/>
  </w:style>
  <w:style w:type="paragraph" w:styleId="a5">
    <w:name w:val="footer"/>
    <w:basedOn w:val="a"/>
    <w:link w:val="a6"/>
    <w:uiPriority w:val="99"/>
    <w:unhideWhenUsed/>
    <w:rsid w:val="006E148C"/>
    <w:pPr>
      <w:tabs>
        <w:tab w:val="center" w:pos="4153"/>
        <w:tab w:val="right" w:pos="8306"/>
      </w:tabs>
      <w:spacing w:after="0" w:line="240" w:lineRule="auto"/>
    </w:pPr>
  </w:style>
  <w:style w:type="character" w:customStyle="1" w:styleId="a6">
    <w:name w:val="כותרת תחתונה תו"/>
    <w:basedOn w:val="a0"/>
    <w:link w:val="a5"/>
    <w:uiPriority w:val="99"/>
    <w:rsid w:val="006E148C"/>
  </w:style>
  <w:style w:type="paragraph" w:styleId="a7">
    <w:name w:val="List Paragraph"/>
    <w:basedOn w:val="a"/>
    <w:uiPriority w:val="34"/>
    <w:qFormat/>
    <w:rsid w:val="006E148C"/>
    <w:pPr>
      <w:ind w:left="720"/>
      <w:contextualSpacing/>
    </w:pPr>
  </w:style>
  <w:style w:type="character" w:customStyle="1" w:styleId="apple-converted-space">
    <w:name w:val="apple-converted-space"/>
    <w:basedOn w:val="a0"/>
    <w:rsid w:val="00665D6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899</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dcterms:created xsi:type="dcterms:W3CDTF">2017-07-05T11:08:00Z</dcterms:created>
  <dcterms:modified xsi:type="dcterms:W3CDTF">2017-07-05T11:08:00Z</dcterms:modified>
</cp:coreProperties>
</file>